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Introducing MPC: The Coin with Purpose, Power, and Real Rewards!</w:t>
      </w:r>
    </w:p>
    <w:p w:rsidR="00000000" w:rsidDel="00000000" w:rsidP="00000000" w:rsidRDefault="00000000" w:rsidRPr="00000000" w14:paraId="00000002">
      <w:pPr>
        <w:rPr>
          <w:b w:val="1"/>
        </w:rPr>
      </w:pPr>
      <w:r w:rsidDel="00000000" w:rsidR="00000000" w:rsidRPr="00000000">
        <w:rPr>
          <w:b w:val="1"/>
          <w:rtl w:val="0"/>
        </w:rPr>
        <w:t xml:space="preserve">Meet the Coin That Hits Harder Than a Knockout!:</w:t>
      </w:r>
    </w:p>
    <w:p w:rsidR="00000000" w:rsidDel="00000000" w:rsidP="00000000" w:rsidRDefault="00000000" w:rsidRPr="00000000" w14:paraId="00000003">
      <w:pPr>
        <w:rPr/>
      </w:pPr>
      <w:r w:rsidDel="00000000" w:rsidR="00000000" w:rsidRPr="00000000">
        <w:rPr>
          <w:rtl w:val="0"/>
        </w:rPr>
        <w:t xml:space="preserve">MPC isn't just about profits; it's about purpose. We're committed to using blockchain technology to create positive change in the world. From supporting charitable initiatives to promoting sustainable development, MPC is a force for good. Join the movement and invest in a future you can believe in.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Meet the Coin That Hits Harder Than a Knockout!:</w:t>
      </w:r>
    </w:p>
    <w:p w:rsidR="00000000" w:rsidDel="00000000" w:rsidP="00000000" w:rsidRDefault="00000000" w:rsidRPr="00000000" w14:paraId="00000006">
      <w:pPr>
        <w:rPr/>
      </w:pPr>
      <w:r w:rsidDel="00000000" w:rsidR="00000000" w:rsidRPr="00000000">
        <w:rPr>
          <w:rtl w:val="0"/>
        </w:rPr>
        <w:t xml:space="preserve">MPC isn’t just a trend—it’s a game-changer that brings real rewards, a strong sense of community, and a meaningful impact. By joining, you unlock exclusive benefits, connect with like-minded individuals, and become part of something bigger than yourself. It’s more than just participation; it’s about growing together, supporting each other, and making a difference. Whether you’re here for the rewards, the connections, or the positive influence, MPC offers something valuable for everyone. Don’t just watch the movement—be a part of it and experience the power of collective action!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FREE MPC ALERT!:</w:t>
      </w:r>
    </w:p>
    <w:p w:rsidR="00000000" w:rsidDel="00000000" w:rsidP="00000000" w:rsidRDefault="00000000" w:rsidRPr="00000000" w14:paraId="00000009">
      <w:pPr>
        <w:rPr/>
      </w:pPr>
      <w:r w:rsidDel="00000000" w:rsidR="00000000" w:rsidRPr="00000000">
        <w:rPr>
          <w:rtl w:val="0"/>
        </w:rPr>
        <w:t xml:space="preserve">Mark your calendars and get ready on March 1, 2025, marks the biggest MPC airdrop of the year! This is your chance to claim free MPC and be part of an exciting movement that rewards its community. Don’t miss out on this exclusive opportunity to boost your holdings and engage with a thriving ecosystem. Registration is now open, so secure your spot and prepare for an event that will take the MPC experience to the next level. Act fast, spread the word, and get ready to receive your share!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A Memecoin with Real Utility? Believe It!:</w:t>
      </w:r>
    </w:p>
    <w:p w:rsidR="00000000" w:rsidDel="00000000" w:rsidP="00000000" w:rsidRDefault="00000000" w:rsidRPr="00000000" w14:paraId="0000000C">
      <w:pPr>
        <w:rPr/>
      </w:pPr>
      <w:r w:rsidDel="00000000" w:rsidR="00000000" w:rsidRPr="00000000">
        <w:rPr>
          <w:rtl w:val="0"/>
        </w:rPr>
        <w:t xml:space="preserve">MPC isn’t just another memecoin—it’s a powerful token with real-world utility! By holding MPC, you unlock access to a dynamic ecosystem featuring exclusive NFTs, lucrative staking rewards, and special perks reserved for the community. Whether you're looking to grow your portfolio, collect unique digital assets, or enjoy VIP benefits, MPC has something for everyone. It’s more than just a token; it’s a gateway to a thriving, engaged, and rewarding experience. Don’t just hold—participate, earn, and enjoy the benefits that come with being part of the MPC movement!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